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4B1C7" w14:textId="77777777" w:rsidR="00D06AA9" w:rsidRDefault="0049562A">
      <w:pPr>
        <w:spacing w:after="270" w:line="270" w:lineRule="atLeast"/>
        <w:rPr>
          <w:rFonts w:eastAsia="Times New Roman" w:cs="Arial"/>
          <w:b/>
          <w:bCs/>
          <w:color w:val="333333"/>
          <w:sz w:val="21"/>
          <w:szCs w:val="21"/>
          <w:lang w:val="pl-PL" w:eastAsia="pl-PL"/>
        </w:rPr>
      </w:pPr>
      <w:r>
        <w:rPr>
          <w:rFonts w:eastAsia="Times New Roman" w:cs="Arial"/>
          <w:b/>
          <w:bCs/>
          <w:noProof/>
          <w:color w:val="333333"/>
          <w:sz w:val="21"/>
          <w:szCs w:val="21"/>
          <w:lang w:val="pl-PL" w:eastAsia="zh-CN"/>
        </w:rPr>
        <w:drawing>
          <wp:anchor distT="0" distB="0" distL="114300" distR="114300" simplePos="0" relativeHeight="251658240" behindDoc="1" locked="0" layoutInCell="1" allowOverlap="1" wp14:anchorId="2254EF20" wp14:editId="2F666522">
            <wp:simplePos x="0" y="0"/>
            <wp:positionH relativeFrom="column">
              <wp:posOffset>-937260</wp:posOffset>
            </wp:positionH>
            <wp:positionV relativeFrom="paragraph">
              <wp:posOffset>-937260</wp:posOffset>
            </wp:positionV>
            <wp:extent cx="7823200" cy="2346960"/>
            <wp:effectExtent l="0" t="0" r="635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jalista ds Kontrollingu_2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320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4CC66" w14:textId="77777777" w:rsidR="00D06AA9" w:rsidRDefault="00D06AA9">
      <w:pPr>
        <w:spacing w:after="270" w:line="270" w:lineRule="atLeast"/>
        <w:rPr>
          <w:rFonts w:eastAsia="Times New Roman" w:cs="Arial"/>
          <w:b/>
          <w:bCs/>
          <w:color w:val="333333"/>
          <w:sz w:val="28"/>
          <w:szCs w:val="28"/>
          <w:lang w:val="pl-PL" w:eastAsia="pl-PL"/>
        </w:rPr>
      </w:pPr>
      <w:bookmarkStart w:id="0" w:name="_GoBack"/>
      <w:bookmarkEnd w:id="0"/>
    </w:p>
    <w:p w14:paraId="39124C3B" w14:textId="77777777" w:rsidR="00D06AA9" w:rsidRDefault="00D06AA9">
      <w:pPr>
        <w:spacing w:after="270" w:line="270" w:lineRule="atLeast"/>
        <w:rPr>
          <w:rFonts w:eastAsia="Times New Roman" w:cs="Arial"/>
          <w:b/>
          <w:bCs/>
          <w:color w:val="333333"/>
          <w:sz w:val="28"/>
          <w:szCs w:val="28"/>
          <w:lang w:val="pl-PL" w:eastAsia="pl-PL"/>
        </w:rPr>
      </w:pPr>
    </w:p>
    <w:p w14:paraId="0E0351D9" w14:textId="77777777" w:rsidR="00D06AA9" w:rsidRDefault="00D06AA9">
      <w:pPr>
        <w:spacing w:after="270" w:line="270" w:lineRule="atLeast"/>
        <w:rPr>
          <w:rFonts w:eastAsia="Times New Roman" w:cs="Arial"/>
          <w:b/>
          <w:bCs/>
          <w:color w:val="333333"/>
          <w:sz w:val="28"/>
          <w:szCs w:val="28"/>
          <w:lang w:val="pl-PL" w:eastAsia="pl-PL"/>
        </w:rPr>
      </w:pPr>
    </w:p>
    <w:p w14:paraId="7CF7C3E7" w14:textId="1397D16A" w:rsidR="0083354E" w:rsidRDefault="00C77B69">
      <w:pPr>
        <w:spacing w:after="270" w:line="270" w:lineRule="atLeast"/>
        <w:rPr>
          <w:rFonts w:eastAsia="Times New Roman" w:cs="Arial"/>
          <w:b/>
          <w:bCs/>
          <w:color w:val="EC6602"/>
          <w:sz w:val="32"/>
          <w:szCs w:val="28"/>
          <w:lang w:val="pl-PL" w:eastAsia="pl-PL"/>
        </w:rPr>
      </w:pPr>
      <w:r>
        <w:rPr>
          <w:rFonts w:eastAsia="Times New Roman" w:cs="Arial"/>
          <w:b/>
          <w:bCs/>
          <w:color w:val="EC6602"/>
          <w:sz w:val="32"/>
          <w:szCs w:val="28"/>
          <w:lang w:val="pl-PL" w:eastAsia="pl-PL"/>
        </w:rPr>
        <w:t xml:space="preserve">Młodszy </w:t>
      </w:r>
      <w:r w:rsidR="00BC6EB8">
        <w:rPr>
          <w:rFonts w:eastAsia="Times New Roman" w:cs="Arial"/>
          <w:b/>
          <w:bCs/>
          <w:color w:val="EC6602"/>
          <w:sz w:val="32"/>
          <w:szCs w:val="28"/>
          <w:lang w:val="pl-PL" w:eastAsia="pl-PL"/>
        </w:rPr>
        <w:t>Kontroler Finansowy/Kontrolerka Finansowa Projektów</w:t>
      </w:r>
      <w:r w:rsidR="00A541F5">
        <w:rPr>
          <w:rFonts w:eastAsia="Times New Roman" w:cs="Arial"/>
          <w:b/>
          <w:bCs/>
          <w:color w:val="EC6602"/>
          <w:sz w:val="32"/>
          <w:szCs w:val="28"/>
          <w:lang w:val="pl-PL" w:eastAsia="pl-PL"/>
        </w:rPr>
        <w:t xml:space="preserve"> – staż  / praktyki</w:t>
      </w:r>
    </w:p>
    <w:p w14:paraId="1B377853" w14:textId="7F7E06FF" w:rsidR="0083354E" w:rsidRDefault="0049562A">
      <w:pPr>
        <w:spacing w:after="270" w:line="270" w:lineRule="atLeast"/>
        <w:rPr>
          <w:rFonts w:eastAsia="Times New Roman" w:cs="Arial"/>
          <w:b/>
          <w:bCs/>
          <w:color w:val="EC6602"/>
          <w:sz w:val="22"/>
          <w:szCs w:val="28"/>
          <w:lang w:val="pl-PL" w:eastAsia="pl-PL"/>
        </w:rPr>
      </w:pPr>
      <w:r>
        <w:rPr>
          <w:rFonts w:eastAsia="Times New Roman" w:cs="Arial"/>
          <w:b/>
          <w:bCs/>
          <w:color w:val="EC6602"/>
          <w:sz w:val="22"/>
          <w:szCs w:val="28"/>
          <w:lang w:val="pl-PL" w:eastAsia="pl-PL"/>
        </w:rPr>
        <w:t xml:space="preserve">Lokalizacja: </w:t>
      </w:r>
      <w:r w:rsidR="00BC6EB8">
        <w:rPr>
          <w:rFonts w:eastAsia="Times New Roman" w:cs="Arial"/>
          <w:b/>
          <w:bCs/>
          <w:color w:val="EC6602"/>
          <w:sz w:val="22"/>
          <w:szCs w:val="28"/>
          <w:lang w:val="pl-PL" w:eastAsia="pl-PL"/>
        </w:rPr>
        <w:t>Warszawa</w:t>
      </w:r>
    </w:p>
    <w:p w14:paraId="727D8A55" w14:textId="3A0FBF00" w:rsidR="00D06AA9" w:rsidRDefault="0049562A">
      <w:pPr>
        <w:spacing w:after="270" w:line="270" w:lineRule="atLeast"/>
        <w:rPr>
          <w:rFonts w:eastAsia="Times New Roman" w:cs="Arial"/>
          <w:color w:val="333333"/>
          <w:sz w:val="21"/>
          <w:szCs w:val="21"/>
          <w:lang w:val="pl-PL" w:eastAsia="pl-PL"/>
        </w:rPr>
      </w:pPr>
      <w:bookmarkStart w:id="1" w:name="_Hlk75769902"/>
      <w:r>
        <w:rPr>
          <w:rFonts w:eastAsia="Times New Roman" w:cs="Arial"/>
          <w:color w:val="333333"/>
          <w:sz w:val="21"/>
          <w:szCs w:val="21"/>
          <w:lang w:val="pl-PL" w:eastAsia="pl-PL"/>
        </w:rPr>
        <w:t>Jako Siemens Healthineers wspieramy i pomagamy skutecznie sprostać wyzwaniom współczesnej medycyny na całym świecie.  Wciąż poszukujemy nowych dróg i rozwiązań, aby wprowadzać pozytywne zmiany dla naszych klientów oraz zdrowia wielu ludzi.</w:t>
      </w:r>
    </w:p>
    <w:p w14:paraId="5530E05B" w14:textId="0581A5EC" w:rsidR="00D06AA9" w:rsidRDefault="0049562A">
      <w:pPr>
        <w:spacing w:after="270" w:line="270" w:lineRule="atLeast"/>
        <w:rPr>
          <w:rFonts w:eastAsia="Times New Roman" w:cs="Arial"/>
          <w:color w:val="333333"/>
          <w:sz w:val="21"/>
          <w:szCs w:val="21"/>
          <w:lang w:val="pl-PL" w:eastAsia="pl-PL"/>
        </w:rPr>
      </w:pPr>
      <w:r>
        <w:rPr>
          <w:rFonts w:eastAsia="Times New Roman" w:cs="Arial"/>
          <w:color w:val="333333"/>
          <w:sz w:val="21"/>
          <w:szCs w:val="21"/>
          <w:lang w:val="pl-PL" w:eastAsia="pl-PL"/>
        </w:rPr>
        <w:t xml:space="preserve">Żeby sprostać temu wyzwaniu, inwestujemy nie tylko w rozwój technologii i tym samym w szerokie portfolio nowatorskich  produktów i usług medycznych - inwestujemy przede wszystkim w </w:t>
      </w:r>
      <w:r w:rsidR="00BC6EB8">
        <w:rPr>
          <w:rFonts w:eastAsia="Times New Roman" w:cs="Arial"/>
          <w:color w:val="333333"/>
          <w:sz w:val="21"/>
          <w:szCs w:val="21"/>
          <w:lang w:val="pl-PL" w:eastAsia="pl-PL"/>
        </w:rPr>
        <w:t>66</w:t>
      </w:r>
      <w:r>
        <w:rPr>
          <w:rFonts w:eastAsia="Times New Roman" w:cs="Arial"/>
          <w:color w:val="333333"/>
          <w:sz w:val="21"/>
          <w:szCs w:val="21"/>
          <w:lang w:val="pl-PL" w:eastAsia="pl-PL"/>
        </w:rPr>
        <w:t xml:space="preserve"> tys. </w:t>
      </w:r>
      <w:r w:rsidR="00122D64" w:rsidRPr="00122D64">
        <w:rPr>
          <w:rFonts w:eastAsia="Times New Roman"/>
          <w:lang w:val="pl-PL"/>
        </w:rPr>
        <w:t>osób pracujących w naszej organizacji</w:t>
      </w:r>
      <w:r w:rsidRPr="00122D64">
        <w:rPr>
          <w:rFonts w:eastAsia="Times New Roman" w:cs="Arial"/>
          <w:sz w:val="21"/>
          <w:szCs w:val="21"/>
          <w:lang w:val="pl-PL" w:eastAsia="pl-PL"/>
        </w:rPr>
        <w:t>.</w:t>
      </w:r>
      <w:r>
        <w:rPr>
          <w:rFonts w:eastAsia="Times New Roman" w:cs="Arial"/>
          <w:color w:val="333333"/>
          <w:sz w:val="21"/>
          <w:szCs w:val="21"/>
          <w:lang w:val="pl-PL" w:eastAsia="pl-PL"/>
        </w:rPr>
        <w:t xml:space="preserve"> </w:t>
      </w:r>
    </w:p>
    <w:p w14:paraId="4F1BD81A" w14:textId="5E23446C" w:rsidR="00D06AA9" w:rsidRDefault="0049562A">
      <w:pPr>
        <w:spacing w:after="270" w:line="270" w:lineRule="atLeast"/>
        <w:rPr>
          <w:rFonts w:eastAsia="Times New Roman" w:cs="Arial"/>
          <w:color w:val="333333"/>
          <w:sz w:val="21"/>
          <w:szCs w:val="21"/>
          <w:lang w:val="pl-PL" w:eastAsia="pl-PL"/>
        </w:rPr>
      </w:pPr>
      <w:r>
        <w:rPr>
          <w:rFonts w:eastAsia="Times New Roman" w:cs="Arial"/>
          <w:color w:val="333333"/>
          <w:sz w:val="21"/>
          <w:szCs w:val="21"/>
          <w:lang w:val="pl-PL" w:eastAsia="pl-PL"/>
        </w:rPr>
        <w:t>Dołącz do zespołu Siemens Healthineers</w:t>
      </w:r>
      <w:r w:rsidR="00BD7E04">
        <w:rPr>
          <w:rFonts w:eastAsia="Times New Roman" w:cs="Arial"/>
          <w:color w:val="333333"/>
          <w:sz w:val="21"/>
          <w:szCs w:val="21"/>
          <w:lang w:val="pl-PL" w:eastAsia="pl-PL"/>
        </w:rPr>
        <w:t>!</w:t>
      </w:r>
    </w:p>
    <w:bookmarkEnd w:id="1"/>
    <w:p w14:paraId="789CB1DE" w14:textId="0D7B2A61" w:rsidR="00BC6EB8" w:rsidRPr="00BC6EB8" w:rsidRDefault="00BC6EB8" w:rsidP="00BC6EB8">
      <w:pPr>
        <w:rPr>
          <w:rFonts w:eastAsia="Times New Roman" w:cs="Arial"/>
          <w:b/>
          <w:bCs/>
          <w:color w:val="910041"/>
          <w:sz w:val="21"/>
          <w:szCs w:val="21"/>
          <w:lang w:val="pl-PL" w:eastAsia="pl-PL"/>
        </w:rPr>
      </w:pPr>
      <w:r>
        <w:rPr>
          <w:rFonts w:eastAsia="Times New Roman" w:cs="Arial"/>
          <w:b/>
          <w:bCs/>
          <w:color w:val="910041"/>
          <w:sz w:val="21"/>
          <w:szCs w:val="21"/>
          <w:lang w:val="pl-PL" w:eastAsia="pl-PL"/>
        </w:rPr>
        <w:t>Twoje główne zadania:</w:t>
      </w:r>
    </w:p>
    <w:p w14:paraId="2E608CE8" w14:textId="3D373E41" w:rsidR="00BC6EB8" w:rsidRDefault="00BC6EB8" w:rsidP="00BC6EB8">
      <w:pPr>
        <w:pStyle w:val="Akapitzlist"/>
        <w:numPr>
          <w:ilvl w:val="0"/>
          <w:numId w:val="7"/>
        </w:numPr>
        <w:spacing w:after="90" w:line="270" w:lineRule="atLeast"/>
        <w:ind w:left="709" w:hanging="425"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 xml:space="preserve">Ścisła współpraca z </w:t>
      </w:r>
      <w:r w:rsidR="00C77B69">
        <w:rPr>
          <w:color w:val="333333"/>
          <w:sz w:val="21"/>
          <w:szCs w:val="21"/>
          <w:lang w:val="pl-PL" w:eastAsia="pl-PL"/>
        </w:rPr>
        <w:t xml:space="preserve">Kontrolerami Projektów </w:t>
      </w:r>
      <w:r>
        <w:rPr>
          <w:color w:val="333333"/>
          <w:sz w:val="21"/>
          <w:szCs w:val="21"/>
          <w:lang w:val="pl-PL" w:eastAsia="pl-PL"/>
        </w:rPr>
        <w:t>(analiza SIWZ, identyfikacja ryzyka oraz zadawanie pytań do przetargów, analiza umów z klientami, rekomendacja / akceptacja projektów, współpraca z instytucjami finansowymi, udział w spotkaniach projektowych)</w:t>
      </w:r>
    </w:p>
    <w:p w14:paraId="490A727A" w14:textId="0B203E5A" w:rsidR="00BC6EB8" w:rsidRDefault="00BC6EB8" w:rsidP="00BC6EB8">
      <w:pPr>
        <w:pStyle w:val="Akapitzlist"/>
        <w:numPr>
          <w:ilvl w:val="0"/>
          <w:numId w:val="7"/>
        </w:numPr>
        <w:spacing w:after="90" w:line="270" w:lineRule="atLeast"/>
        <w:ind w:left="709" w:hanging="425"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>Weryfikacja kalkulacji projektów od strony finansowej i podatkowej,</w:t>
      </w:r>
    </w:p>
    <w:p w14:paraId="30D69620" w14:textId="77777777" w:rsidR="00BC6EB8" w:rsidRDefault="00BC6EB8" w:rsidP="00BC6EB8">
      <w:pPr>
        <w:pStyle w:val="Akapitzlist"/>
        <w:numPr>
          <w:ilvl w:val="0"/>
          <w:numId w:val="7"/>
        </w:numPr>
        <w:spacing w:after="90" w:line="270" w:lineRule="atLeast"/>
        <w:ind w:left="709" w:hanging="425"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>Weryfikacja ofert od poddostawców od strony finansowej,</w:t>
      </w:r>
    </w:p>
    <w:p w14:paraId="334A215E" w14:textId="77777777" w:rsidR="00BC6EB8" w:rsidRDefault="00BC6EB8" w:rsidP="00BC6EB8">
      <w:pPr>
        <w:pStyle w:val="Akapitzlist"/>
        <w:numPr>
          <w:ilvl w:val="0"/>
          <w:numId w:val="7"/>
        </w:numPr>
        <w:spacing w:after="90" w:line="270" w:lineRule="atLeast"/>
        <w:ind w:left="709" w:hanging="425"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>Weryfikacja prognoz sprzedażowych z działem handlowym,</w:t>
      </w:r>
    </w:p>
    <w:p w14:paraId="104EAB5F" w14:textId="77777777" w:rsidR="00BC6EB8" w:rsidRDefault="00BC6EB8" w:rsidP="00BC6EB8">
      <w:pPr>
        <w:pStyle w:val="Akapitzlist"/>
        <w:numPr>
          <w:ilvl w:val="0"/>
          <w:numId w:val="7"/>
        </w:numPr>
        <w:spacing w:after="90" w:line="270" w:lineRule="atLeast"/>
        <w:ind w:left="709" w:hanging="425"/>
        <w:rPr>
          <w:color w:val="333333"/>
          <w:sz w:val="21"/>
          <w:szCs w:val="21"/>
          <w:lang w:val="pl-PL" w:eastAsia="pl-PL"/>
        </w:rPr>
      </w:pPr>
      <w:r w:rsidRPr="00C319FC">
        <w:rPr>
          <w:color w:val="333333"/>
          <w:sz w:val="21"/>
          <w:szCs w:val="21"/>
          <w:lang w:val="pl-PL" w:eastAsia="pl-PL"/>
        </w:rPr>
        <w:t xml:space="preserve">Sporządzenie analiz kosztowych i raportów z realizacji budżetu projektu, </w:t>
      </w:r>
    </w:p>
    <w:p w14:paraId="6CE89584" w14:textId="77777777" w:rsidR="00BC6EB8" w:rsidRDefault="00BC6EB8" w:rsidP="00BC6EB8">
      <w:pPr>
        <w:pStyle w:val="Akapitzlist"/>
        <w:numPr>
          <w:ilvl w:val="0"/>
          <w:numId w:val="7"/>
        </w:numPr>
        <w:spacing w:after="90" w:line="270" w:lineRule="atLeast"/>
        <w:ind w:left="709" w:hanging="425"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>Przygotowywanie danych do sprawozdań wewnętrznych i zewnętrznych,</w:t>
      </w:r>
    </w:p>
    <w:p w14:paraId="31BCDCCB" w14:textId="77777777" w:rsidR="00BC6EB8" w:rsidRDefault="00BC6EB8" w:rsidP="00BC6EB8">
      <w:pPr>
        <w:pStyle w:val="Akapitzlist"/>
        <w:numPr>
          <w:ilvl w:val="0"/>
          <w:numId w:val="7"/>
        </w:numPr>
        <w:spacing w:after="90" w:line="270" w:lineRule="atLeast"/>
        <w:ind w:left="709" w:hanging="425"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>Inne zadania związane z zamknięciem miesiąca / kwartału / roku,</w:t>
      </w:r>
    </w:p>
    <w:p w14:paraId="3E86AAD4" w14:textId="77777777" w:rsidR="00BC6EB8" w:rsidRDefault="00BC6EB8" w:rsidP="00BC6EB8">
      <w:pPr>
        <w:pStyle w:val="Akapitzlist"/>
        <w:spacing w:after="90" w:line="270" w:lineRule="atLeast"/>
        <w:ind w:left="709"/>
        <w:rPr>
          <w:color w:val="333333"/>
          <w:sz w:val="21"/>
          <w:szCs w:val="21"/>
          <w:lang w:val="pl-PL" w:eastAsia="pl-PL"/>
        </w:rPr>
      </w:pPr>
    </w:p>
    <w:p w14:paraId="1AF236A4" w14:textId="4450856C" w:rsidR="00D06AA9" w:rsidRDefault="00122D64">
      <w:pPr>
        <w:rPr>
          <w:rFonts w:eastAsia="Times New Roman" w:cs="Arial"/>
          <w:color w:val="333333"/>
          <w:sz w:val="21"/>
          <w:szCs w:val="21"/>
          <w:lang w:val="pl-PL" w:eastAsia="pl-PL"/>
        </w:rPr>
      </w:pPr>
      <w:bookmarkStart w:id="2" w:name="_Hlk102646169"/>
      <w:r>
        <w:rPr>
          <w:rFonts w:eastAsia="Times New Roman" w:cs="Arial"/>
          <w:b/>
          <w:bCs/>
          <w:color w:val="910041"/>
          <w:sz w:val="21"/>
          <w:szCs w:val="21"/>
          <w:lang w:val="pl-PL" w:eastAsia="pl-PL"/>
        </w:rPr>
        <w:t>Zaaplikuj</w:t>
      </w:r>
      <w:r w:rsidR="0049562A">
        <w:rPr>
          <w:rFonts w:eastAsia="Times New Roman" w:cs="Arial"/>
          <w:b/>
          <w:bCs/>
          <w:color w:val="910041"/>
          <w:sz w:val="21"/>
          <w:szCs w:val="21"/>
          <w:lang w:val="pl-PL" w:eastAsia="pl-PL"/>
        </w:rPr>
        <w:t xml:space="preserve"> na to stanowisko, jeżeli posiadasz:</w:t>
      </w:r>
    </w:p>
    <w:bookmarkEnd w:id="2"/>
    <w:p w14:paraId="00D04415" w14:textId="7504274F" w:rsidR="00BC6EB8" w:rsidRPr="00BC6EB8" w:rsidRDefault="00BC6EB8" w:rsidP="00BC6EB8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eastAsia="pl-PL"/>
        </w:rPr>
      </w:pPr>
      <w:proofErr w:type="spellStart"/>
      <w:r w:rsidRPr="00BC6EB8">
        <w:rPr>
          <w:color w:val="333333"/>
          <w:sz w:val="21"/>
          <w:szCs w:val="21"/>
          <w:lang w:eastAsia="pl-PL"/>
        </w:rPr>
        <w:t>Wykształcenie</w:t>
      </w:r>
      <w:proofErr w:type="spellEnd"/>
      <w:r w:rsidRPr="00BC6EB8">
        <w:rPr>
          <w:color w:val="333333"/>
          <w:sz w:val="21"/>
          <w:szCs w:val="21"/>
          <w:lang w:eastAsia="pl-PL"/>
        </w:rPr>
        <w:t xml:space="preserve"> </w:t>
      </w:r>
      <w:proofErr w:type="spellStart"/>
      <w:r w:rsidRPr="00BC6EB8">
        <w:rPr>
          <w:color w:val="333333"/>
          <w:sz w:val="21"/>
          <w:szCs w:val="21"/>
          <w:lang w:eastAsia="pl-PL"/>
        </w:rPr>
        <w:t>wyższe</w:t>
      </w:r>
      <w:proofErr w:type="spellEnd"/>
      <w:r w:rsidRPr="00BC6EB8">
        <w:rPr>
          <w:color w:val="333333"/>
          <w:sz w:val="21"/>
          <w:szCs w:val="21"/>
          <w:lang w:eastAsia="pl-PL"/>
        </w:rPr>
        <w:t xml:space="preserve"> </w:t>
      </w:r>
      <w:proofErr w:type="spellStart"/>
      <w:r w:rsidRPr="00BC6EB8">
        <w:rPr>
          <w:color w:val="333333"/>
          <w:sz w:val="21"/>
          <w:szCs w:val="21"/>
          <w:lang w:eastAsia="pl-PL"/>
        </w:rPr>
        <w:t>ekonomiczne</w:t>
      </w:r>
      <w:proofErr w:type="spellEnd"/>
      <w:r w:rsidRPr="00BC6EB8">
        <w:rPr>
          <w:color w:val="333333"/>
          <w:sz w:val="21"/>
          <w:szCs w:val="21"/>
          <w:lang w:eastAsia="pl-PL"/>
        </w:rPr>
        <w:t>/</w:t>
      </w:r>
      <w:proofErr w:type="spellStart"/>
      <w:r w:rsidRPr="00BC6EB8">
        <w:rPr>
          <w:color w:val="333333"/>
          <w:sz w:val="21"/>
          <w:szCs w:val="21"/>
          <w:lang w:eastAsia="pl-PL"/>
        </w:rPr>
        <w:t>finansowe</w:t>
      </w:r>
      <w:proofErr w:type="spellEnd"/>
      <w:r w:rsidRPr="00BC6EB8">
        <w:rPr>
          <w:color w:val="333333"/>
          <w:sz w:val="21"/>
          <w:szCs w:val="21"/>
          <w:lang w:eastAsia="pl-PL"/>
        </w:rPr>
        <w:t>,</w:t>
      </w:r>
    </w:p>
    <w:p w14:paraId="43E42C5F" w14:textId="77777777" w:rsidR="00CF7EE9" w:rsidRDefault="00BC6EB8" w:rsidP="00CF7EE9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 w:rsidRPr="00BC6EB8">
        <w:rPr>
          <w:color w:val="333333"/>
          <w:sz w:val="21"/>
          <w:szCs w:val="21"/>
          <w:lang w:val="pl-PL" w:eastAsia="pl-PL"/>
        </w:rPr>
        <w:t>Bardzo dobr</w:t>
      </w:r>
      <w:r w:rsidR="00C31813">
        <w:rPr>
          <w:color w:val="333333"/>
          <w:sz w:val="21"/>
          <w:szCs w:val="21"/>
          <w:lang w:val="pl-PL" w:eastAsia="pl-PL"/>
        </w:rPr>
        <w:t>ą</w:t>
      </w:r>
      <w:r w:rsidRPr="00BC6EB8">
        <w:rPr>
          <w:color w:val="333333"/>
          <w:sz w:val="21"/>
          <w:szCs w:val="21"/>
          <w:lang w:val="pl-PL" w:eastAsia="pl-PL"/>
        </w:rPr>
        <w:t xml:space="preserve"> praktyczn</w:t>
      </w:r>
      <w:r w:rsidR="00C31813">
        <w:rPr>
          <w:color w:val="333333"/>
          <w:sz w:val="21"/>
          <w:szCs w:val="21"/>
          <w:lang w:val="pl-PL" w:eastAsia="pl-PL"/>
        </w:rPr>
        <w:t>ą</w:t>
      </w:r>
      <w:r w:rsidRPr="00BC6EB8">
        <w:rPr>
          <w:color w:val="333333"/>
          <w:sz w:val="21"/>
          <w:szCs w:val="21"/>
          <w:lang w:val="pl-PL" w:eastAsia="pl-PL"/>
        </w:rPr>
        <w:t xml:space="preserve"> znajomość MS Office (w szczególności MS Excel),</w:t>
      </w:r>
    </w:p>
    <w:p w14:paraId="0853C6AB" w14:textId="035736F6" w:rsidR="00BC6EB8" w:rsidRPr="00CF7EE9" w:rsidRDefault="00BC6EB8" w:rsidP="00CF7EE9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 w:rsidRPr="00CF7EE9">
        <w:rPr>
          <w:color w:val="333333"/>
          <w:sz w:val="21"/>
          <w:szCs w:val="21"/>
          <w:lang w:val="pl-PL" w:eastAsia="pl-PL"/>
        </w:rPr>
        <w:t>Znajomość jęz. angielskiego umożliwiająca swobodną komunikację biznesową będzie dodatkowym atutem,</w:t>
      </w:r>
    </w:p>
    <w:p w14:paraId="4345740D" w14:textId="41F00279" w:rsidR="00BC6EB8" w:rsidRPr="00BC6EB8" w:rsidRDefault="00BC6EB8" w:rsidP="00BC6EB8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 w:rsidRPr="00BC6EB8">
        <w:rPr>
          <w:color w:val="333333"/>
          <w:sz w:val="21"/>
          <w:szCs w:val="21"/>
          <w:lang w:val="pl-PL" w:eastAsia="pl-PL"/>
        </w:rPr>
        <w:t>Rozwinięte zdolności analityczne, dokładność i skrupulatność,</w:t>
      </w:r>
      <w:r w:rsidR="00C31813">
        <w:rPr>
          <w:color w:val="333333"/>
          <w:sz w:val="21"/>
          <w:szCs w:val="21"/>
          <w:lang w:val="pl-PL" w:eastAsia="pl-PL"/>
        </w:rPr>
        <w:t xml:space="preserve"> bardzo ważna jest dla Ciebie jakość wykonywanej pracy</w:t>
      </w:r>
    </w:p>
    <w:p w14:paraId="5A81E71F" w14:textId="02F4C68E" w:rsidR="00BC6EB8" w:rsidRPr="00BC6EB8" w:rsidRDefault="00BC6EB8" w:rsidP="00BC6EB8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 w:rsidRPr="00BC6EB8">
        <w:rPr>
          <w:color w:val="333333"/>
          <w:sz w:val="21"/>
          <w:szCs w:val="21"/>
          <w:lang w:val="pl-PL" w:eastAsia="pl-PL"/>
        </w:rPr>
        <w:t>Samodzielność w działaniu,</w:t>
      </w:r>
      <w:r w:rsidR="00C31813">
        <w:rPr>
          <w:color w:val="333333"/>
          <w:sz w:val="21"/>
          <w:szCs w:val="21"/>
          <w:lang w:val="pl-PL" w:eastAsia="pl-PL"/>
        </w:rPr>
        <w:t xml:space="preserve"> odporność na stres</w:t>
      </w:r>
    </w:p>
    <w:p w14:paraId="591A403B" w14:textId="1821B56B" w:rsidR="00C31813" w:rsidRDefault="00C31813" w:rsidP="00BC6EB8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 w:rsidRPr="00C31813">
        <w:rPr>
          <w:color w:val="333333"/>
          <w:sz w:val="21"/>
          <w:szCs w:val="21"/>
          <w:lang w:val="pl-PL" w:eastAsia="pl-PL"/>
        </w:rPr>
        <w:t>Bardzo dobrą organizację pracy, l</w:t>
      </w:r>
      <w:r>
        <w:rPr>
          <w:color w:val="333333"/>
          <w:sz w:val="21"/>
          <w:szCs w:val="21"/>
          <w:lang w:val="pl-PL" w:eastAsia="pl-PL"/>
        </w:rPr>
        <w:t>ubisz wielozadaniowość</w:t>
      </w:r>
    </w:p>
    <w:p w14:paraId="41C79123" w14:textId="77777777" w:rsidR="00E36975" w:rsidRPr="00350687" w:rsidRDefault="00E36975" w:rsidP="00E36975">
      <w:pPr>
        <w:ind w:left="720"/>
        <w:jc w:val="both"/>
        <w:rPr>
          <w:rFonts w:eastAsia="Times New Roman" w:cs="Arial"/>
          <w:color w:val="000000"/>
          <w:sz w:val="22"/>
          <w:szCs w:val="22"/>
          <w:lang w:val="pl-PL" w:eastAsia="zh-CN"/>
        </w:rPr>
      </w:pPr>
    </w:p>
    <w:p w14:paraId="1DBEA6C4" w14:textId="5B0E6C73" w:rsidR="00C31813" w:rsidRDefault="00961B7C" w:rsidP="00961B7C">
      <w:pPr>
        <w:spacing w:line="270" w:lineRule="atLeast"/>
        <w:rPr>
          <w:rFonts w:eastAsia="Times New Roman" w:cs="Arial"/>
          <w:b/>
          <w:bCs/>
          <w:color w:val="910041"/>
          <w:sz w:val="21"/>
          <w:szCs w:val="21"/>
          <w:lang w:val="pl-PL" w:eastAsia="pl-PL"/>
        </w:rPr>
      </w:pPr>
      <w:r w:rsidRPr="00C31813">
        <w:rPr>
          <w:rFonts w:eastAsia="Times New Roman" w:cs="Arial"/>
          <w:b/>
          <w:bCs/>
          <w:color w:val="910041"/>
          <w:sz w:val="21"/>
          <w:szCs w:val="21"/>
          <w:lang w:val="pl-PL" w:eastAsia="pl-PL"/>
        </w:rPr>
        <w:t>Oferujemy</w:t>
      </w:r>
      <w:r w:rsidR="00C31813" w:rsidRPr="00C31813">
        <w:rPr>
          <w:rFonts w:eastAsia="Times New Roman" w:cs="Arial"/>
          <w:b/>
          <w:bCs/>
          <w:color w:val="910041"/>
          <w:sz w:val="21"/>
          <w:szCs w:val="21"/>
          <w:lang w:val="pl-PL" w:eastAsia="pl-PL"/>
        </w:rPr>
        <w:t>:</w:t>
      </w:r>
    </w:p>
    <w:p w14:paraId="28D9770C" w14:textId="0EB3F8A3" w:rsidR="00C31813" w:rsidRDefault="00C31813" w:rsidP="00C31813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lastRenderedPageBreak/>
        <w:t xml:space="preserve">Umowę o pracę </w:t>
      </w:r>
      <w:r w:rsidR="00C77B69">
        <w:rPr>
          <w:color w:val="333333"/>
          <w:sz w:val="21"/>
          <w:szCs w:val="21"/>
          <w:lang w:val="pl-PL" w:eastAsia="pl-PL"/>
        </w:rPr>
        <w:t>przez dostawcę zewnętrznego, ew</w:t>
      </w:r>
      <w:r w:rsidR="00BF0297">
        <w:rPr>
          <w:color w:val="333333"/>
          <w:sz w:val="21"/>
          <w:szCs w:val="21"/>
          <w:lang w:val="pl-PL" w:eastAsia="pl-PL"/>
        </w:rPr>
        <w:t>.</w:t>
      </w:r>
      <w:r w:rsidR="00C77B69">
        <w:rPr>
          <w:color w:val="333333"/>
          <w:sz w:val="21"/>
          <w:szCs w:val="21"/>
          <w:lang w:val="pl-PL" w:eastAsia="pl-PL"/>
        </w:rPr>
        <w:t xml:space="preserve"> umowa zlecenie – do uzgodnienia</w:t>
      </w:r>
      <w:r>
        <w:rPr>
          <w:color w:val="333333"/>
          <w:sz w:val="21"/>
          <w:szCs w:val="21"/>
          <w:lang w:val="pl-PL" w:eastAsia="pl-PL"/>
        </w:rPr>
        <w:t xml:space="preserve"> </w:t>
      </w:r>
    </w:p>
    <w:p w14:paraId="405EC56D" w14:textId="7EBDDB03" w:rsidR="00C31813" w:rsidRDefault="00C31813" w:rsidP="00C31813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 xml:space="preserve">Pracę w międzynarodowym koncernie o stabilnej pozycji rynkowej </w:t>
      </w:r>
    </w:p>
    <w:p w14:paraId="554E0745" w14:textId="3A439D74" w:rsidR="00C31813" w:rsidRDefault="00CF7EE9" w:rsidP="00C31813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 xml:space="preserve">Możliwość pracy hybrydowej </w:t>
      </w:r>
    </w:p>
    <w:p w14:paraId="4EFC3C36" w14:textId="7C15F3FD" w:rsidR="00C77B69" w:rsidRDefault="00C77B69" w:rsidP="00C31813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>Możliwość zdobycia doświadczenia w międzynarodowej korporacji</w:t>
      </w:r>
    </w:p>
    <w:p w14:paraId="39142FCB" w14:textId="32ECA184" w:rsidR="00CF7EE9" w:rsidRDefault="00CF7EE9" w:rsidP="00C31813">
      <w:pPr>
        <w:numPr>
          <w:ilvl w:val="0"/>
          <w:numId w:val="7"/>
        </w:numPr>
        <w:spacing w:after="90" w:line="270" w:lineRule="atLeast"/>
        <w:ind w:left="709" w:hanging="425"/>
        <w:contextualSpacing/>
        <w:rPr>
          <w:color w:val="333333"/>
          <w:sz w:val="21"/>
          <w:szCs w:val="21"/>
          <w:lang w:val="pl-PL" w:eastAsia="pl-PL"/>
        </w:rPr>
      </w:pPr>
      <w:r>
        <w:rPr>
          <w:color w:val="333333"/>
          <w:sz w:val="21"/>
          <w:szCs w:val="21"/>
          <w:lang w:val="pl-PL" w:eastAsia="pl-PL"/>
        </w:rPr>
        <w:t xml:space="preserve">Dbamy o wdrożenie </w:t>
      </w:r>
      <w:r w:rsidR="005A7C56">
        <w:rPr>
          <w:color w:val="333333"/>
          <w:sz w:val="21"/>
          <w:szCs w:val="21"/>
          <w:lang w:val="pl-PL" w:eastAsia="pl-PL"/>
        </w:rPr>
        <w:t xml:space="preserve">osób dołączających do naszego zespołu </w:t>
      </w:r>
    </w:p>
    <w:p w14:paraId="6BA3EE44" w14:textId="6BA27C72" w:rsidR="00C31813" w:rsidRPr="00350687" w:rsidRDefault="00C31813" w:rsidP="00961B7C">
      <w:pPr>
        <w:spacing w:line="270" w:lineRule="atLeast"/>
        <w:rPr>
          <w:rFonts w:eastAsia="Times New Roman" w:cs="Arial"/>
          <w:b/>
          <w:color w:val="333333"/>
          <w:sz w:val="22"/>
          <w:szCs w:val="22"/>
          <w:lang w:val="pl-PL" w:eastAsia="pl-PL"/>
        </w:rPr>
      </w:pPr>
    </w:p>
    <w:p w14:paraId="691B1E92" w14:textId="655A17C2" w:rsidR="00BF335A" w:rsidRPr="005D20BD" w:rsidRDefault="0049562A" w:rsidP="005D20BD">
      <w:pPr>
        <w:rPr>
          <w:lang w:val="pl-PL"/>
        </w:rPr>
      </w:pPr>
      <w:r>
        <w:rPr>
          <w:rFonts w:eastAsia="Times New Roman" w:cs="Arial"/>
          <w:b/>
          <w:color w:val="333333"/>
          <w:sz w:val="21"/>
          <w:szCs w:val="21"/>
          <w:lang w:val="pl-PL" w:eastAsia="pl-PL"/>
        </w:rPr>
        <w:t xml:space="preserve">Osoby zainteresowane prosimy o </w:t>
      </w:r>
      <w:r w:rsidR="00BF0297">
        <w:rPr>
          <w:rFonts w:eastAsia="Times New Roman" w:cs="Arial"/>
          <w:b/>
          <w:color w:val="333333"/>
          <w:sz w:val="21"/>
          <w:szCs w:val="21"/>
          <w:lang w:val="pl-PL" w:eastAsia="pl-PL"/>
        </w:rPr>
        <w:t xml:space="preserve">przesłanie CV na adres mailowy </w:t>
      </w:r>
      <w:hyperlink r:id="rId9" w:history="1">
        <w:r w:rsidR="005D20BD" w:rsidRPr="005D20BD">
          <w:rPr>
            <w:rStyle w:val="Hipercze"/>
            <w:lang w:val="pl-PL"/>
          </w:rPr>
          <w:t>medycyna.pl@siemens-healthineers.com</w:t>
        </w:r>
      </w:hyperlink>
    </w:p>
    <w:p w14:paraId="0C3F25F6" w14:textId="77777777" w:rsidR="00FA08B1" w:rsidRDefault="00FA08B1" w:rsidP="00FA08B1">
      <w:pPr>
        <w:spacing w:after="270" w:line="270" w:lineRule="atLeast"/>
        <w:jc w:val="center"/>
        <w:rPr>
          <w:rFonts w:eastAsia="Times New Roman" w:cs="Arial"/>
          <w:b/>
          <w:color w:val="333333"/>
          <w:sz w:val="21"/>
          <w:szCs w:val="21"/>
          <w:lang w:val="pl-PL" w:eastAsia="pl-PL"/>
        </w:rPr>
      </w:pPr>
    </w:p>
    <w:p w14:paraId="430EC352" w14:textId="15C752EC" w:rsidR="00E36975" w:rsidRDefault="00FD5483" w:rsidP="00E36975">
      <w:pPr>
        <w:spacing w:line="270" w:lineRule="atLeast"/>
        <w:rPr>
          <w:rFonts w:eastAsia="Times New Roman" w:cs="Arial"/>
          <w:b/>
          <w:color w:val="333333"/>
          <w:sz w:val="22"/>
          <w:lang w:val="pl-PL" w:eastAsia="pl-PL"/>
        </w:rPr>
      </w:pPr>
      <w:r w:rsidRPr="00FD5483">
        <w:rPr>
          <w:rFonts w:eastAsia="Times New Roman" w:cs="Arial"/>
          <w:b/>
          <w:color w:val="333333"/>
          <w:sz w:val="22"/>
          <w:lang w:val="pl-PL" w:eastAsia="pl-PL"/>
        </w:rPr>
        <w:t>Nasza kultura:</w:t>
      </w:r>
    </w:p>
    <w:p w14:paraId="1AC4DDAF" w14:textId="71BE2379" w:rsidR="00FD5483" w:rsidRPr="00BF335A" w:rsidRDefault="00BF335A" w:rsidP="00E36975">
      <w:pPr>
        <w:spacing w:line="270" w:lineRule="atLeast"/>
        <w:rPr>
          <w:rFonts w:eastAsia="Times New Roman" w:cs="Arial"/>
          <w:bCs/>
          <w:color w:val="333333"/>
          <w:sz w:val="22"/>
          <w:lang w:val="pl-PL" w:eastAsia="pl-PL"/>
        </w:rPr>
      </w:pPr>
      <w:r>
        <w:rPr>
          <w:rFonts w:eastAsia="Times New Roman" w:cs="Arial"/>
          <w:bCs/>
          <w:color w:val="333333"/>
          <w:sz w:val="22"/>
          <w:lang w:val="pl-PL" w:eastAsia="pl-PL"/>
        </w:rPr>
        <w:t xml:space="preserve">W Siemens Healthineers </w:t>
      </w:r>
      <w:r w:rsidR="00626508">
        <w:rPr>
          <w:rFonts w:eastAsia="Times New Roman" w:cs="Arial"/>
          <w:bCs/>
          <w:color w:val="333333"/>
          <w:sz w:val="22"/>
          <w:lang w:val="pl-PL" w:eastAsia="pl-PL"/>
        </w:rPr>
        <w:t>uwzględniamy</w:t>
      </w:r>
      <w:r>
        <w:rPr>
          <w:rFonts w:eastAsia="Times New Roman" w:cs="Arial"/>
          <w:bCs/>
          <w:color w:val="333333"/>
          <w:sz w:val="22"/>
          <w:lang w:val="pl-PL" w:eastAsia="pl-PL"/>
        </w:rPr>
        <w:t xml:space="preserve"> różne perspektywy, jesteśmy otwarci na rozmowę, rzucamy wyzwanie konwencjom. Zmiana jest nieodłącznym elementem naszej pracy. Dążymy tego, aby być liderem zmian w naszej branży, a nie tylko reagować na nie. Dlatego zapraszamy Cię do podjęcia z nami nowych wyzwań, testowania swoich pomysłów i świętowania sukcesów. </w:t>
      </w:r>
      <w:r w:rsidR="005808AA">
        <w:rPr>
          <w:rFonts w:eastAsia="Times New Roman" w:cs="Arial"/>
          <w:bCs/>
          <w:color w:val="333333"/>
          <w:sz w:val="22"/>
          <w:lang w:val="pl-PL" w:eastAsia="pl-PL"/>
        </w:rPr>
        <w:br/>
      </w:r>
      <w:r w:rsidR="00122D64" w:rsidRPr="00122D64">
        <w:rPr>
          <w:rFonts w:eastAsia="Times New Roman" w:cs="Arial"/>
          <w:bCs/>
          <w:color w:val="333333"/>
          <w:sz w:val="22"/>
          <w:lang w:val="pl-PL" w:eastAsia="pl-PL"/>
        </w:rPr>
        <w:t>Bardzo cenimy różnorodność, integrację i równe szanse, dlatego gorąco zapraszamy wszystkie osoby, niezależnie od identyfikacji płciowej, do ubiegania się o to stanowisko. Zachęcamy do aplikowania również osoby</w:t>
      </w:r>
      <w:r w:rsidR="00122D64">
        <w:rPr>
          <w:rFonts w:eastAsia="Times New Roman" w:cs="Arial"/>
          <w:bCs/>
          <w:color w:val="333333"/>
          <w:sz w:val="22"/>
          <w:lang w:val="pl-PL" w:eastAsia="pl-PL"/>
        </w:rPr>
        <w:t xml:space="preserve"> </w:t>
      </w:r>
      <w:r w:rsidR="005808AA" w:rsidRPr="005808AA">
        <w:rPr>
          <w:rFonts w:eastAsia="Times New Roman" w:cs="Arial"/>
          <w:bCs/>
          <w:color w:val="333333"/>
          <w:sz w:val="22"/>
          <w:lang w:val="pl-PL" w:eastAsia="pl-PL"/>
        </w:rPr>
        <w:t xml:space="preserve">z niepełnosprawnością.  </w:t>
      </w:r>
    </w:p>
    <w:p w14:paraId="2867E640" w14:textId="77777777" w:rsidR="00E36975" w:rsidRPr="00FD5483" w:rsidRDefault="00E36975" w:rsidP="00E36975">
      <w:pPr>
        <w:spacing w:line="270" w:lineRule="atLeast"/>
        <w:rPr>
          <w:rFonts w:eastAsia="Times New Roman" w:cs="Arial"/>
          <w:b/>
          <w:color w:val="333333"/>
          <w:sz w:val="22"/>
          <w:lang w:val="pl-PL" w:eastAsia="pl-PL"/>
        </w:rPr>
      </w:pPr>
      <w:r w:rsidRPr="00FD5483">
        <w:rPr>
          <w:rFonts w:eastAsia="Times New Roman" w:cs="Arial"/>
          <w:b/>
          <w:color w:val="333333"/>
          <w:sz w:val="22"/>
          <w:lang w:val="pl-PL" w:eastAsia="pl-PL"/>
        </w:rPr>
        <w:t>Chcesz dowiedzieć się więcej? Skontaktuj się z nami.</w:t>
      </w:r>
    </w:p>
    <w:p w14:paraId="4BCFB006" w14:textId="4C99F1C0" w:rsidR="00E36975" w:rsidRDefault="00E36975" w:rsidP="00E36975">
      <w:pPr>
        <w:spacing w:line="270" w:lineRule="atLeast"/>
        <w:rPr>
          <w:rFonts w:eastAsia="Times New Roman" w:cs="Arial"/>
          <w:bCs/>
          <w:color w:val="333333"/>
          <w:sz w:val="22"/>
          <w:lang w:val="pl-PL" w:eastAsia="pl-PL"/>
        </w:rPr>
      </w:pPr>
      <w:r w:rsidRPr="00BF335A">
        <w:rPr>
          <w:rFonts w:eastAsia="Times New Roman" w:cs="Arial"/>
          <w:bCs/>
          <w:color w:val="333333"/>
          <w:sz w:val="22"/>
          <w:lang w:val="pl-PL" w:eastAsia="pl-PL"/>
        </w:rPr>
        <w:t xml:space="preserve">Pod adresem </w:t>
      </w:r>
      <w:hyperlink r:id="rId10" w:history="1">
        <w:r w:rsidRPr="00BF335A">
          <w:rPr>
            <w:rStyle w:val="Hipercze"/>
            <w:rFonts w:eastAsia="Times New Roman" w:cs="Arial"/>
            <w:bCs/>
            <w:sz w:val="22"/>
            <w:lang w:val="pl-PL" w:eastAsia="pl-PL"/>
          </w:rPr>
          <w:t>https://www.siemens-healthineers.com/pl/</w:t>
        </w:r>
      </w:hyperlink>
      <w:r w:rsidRPr="00BF335A">
        <w:rPr>
          <w:rFonts w:eastAsia="Times New Roman" w:cs="Arial"/>
          <w:bCs/>
          <w:color w:val="333333"/>
          <w:sz w:val="22"/>
          <w:lang w:val="pl-PL" w:eastAsia="pl-PL"/>
        </w:rPr>
        <w:t xml:space="preserve"> znajdziesz dodatkowe informacje dotyczące obszaru naszej działalności. </w:t>
      </w:r>
    </w:p>
    <w:p w14:paraId="2C5F2757" w14:textId="52644296" w:rsidR="00E240F4" w:rsidRDefault="00C75107" w:rsidP="00E36975">
      <w:pPr>
        <w:spacing w:line="270" w:lineRule="atLeast"/>
        <w:rPr>
          <w:rFonts w:eastAsia="Times New Roman" w:cs="Arial"/>
          <w:bCs/>
          <w:color w:val="333333"/>
          <w:sz w:val="22"/>
          <w:lang w:val="pl-PL" w:eastAsia="pl-PL"/>
        </w:rPr>
      </w:pPr>
      <w:r>
        <w:rPr>
          <w:rFonts w:eastAsia="Times New Roman" w:cs="Arial"/>
          <w:bCs/>
          <w:color w:val="333333"/>
          <w:sz w:val="22"/>
          <w:lang w:val="pl-PL" w:eastAsia="pl-PL"/>
        </w:rPr>
        <w:t xml:space="preserve">Dbamy o prywatność Twoich danych i poważnie traktujemy </w:t>
      </w:r>
      <w:r w:rsidR="008110D9">
        <w:rPr>
          <w:rFonts w:eastAsia="Times New Roman" w:cs="Arial"/>
          <w:bCs/>
          <w:color w:val="333333"/>
          <w:sz w:val="22"/>
          <w:lang w:val="pl-PL" w:eastAsia="pl-PL"/>
        </w:rPr>
        <w:t xml:space="preserve">działanie zgodne </w:t>
      </w:r>
      <w:r>
        <w:rPr>
          <w:rFonts w:eastAsia="Times New Roman" w:cs="Arial"/>
          <w:bCs/>
          <w:color w:val="333333"/>
          <w:sz w:val="22"/>
          <w:lang w:val="pl-PL" w:eastAsia="pl-PL"/>
        </w:rPr>
        <w:t xml:space="preserve">z RODO, a także innymi przepisami dotyczącymi ochrony danych osobowych. Z tego względu prosimy o nie wysyłanie nam CV ani innych dokumentów aplikacyjnych e-mailem. Zamiast tego prosimy o utworzenie swojego profilu </w:t>
      </w:r>
      <w:r w:rsidR="00D04F72">
        <w:rPr>
          <w:rFonts w:eastAsia="Times New Roman" w:cs="Arial"/>
          <w:bCs/>
          <w:color w:val="333333"/>
          <w:sz w:val="22"/>
          <w:lang w:val="pl-PL" w:eastAsia="pl-PL"/>
        </w:rPr>
        <w:t xml:space="preserve">na naszym portalu </w:t>
      </w:r>
      <w:r w:rsidR="00E240F4">
        <w:rPr>
          <w:rFonts w:eastAsia="Times New Roman" w:cs="Arial"/>
          <w:bCs/>
          <w:color w:val="333333"/>
          <w:sz w:val="22"/>
          <w:lang w:val="pl-PL" w:eastAsia="pl-PL"/>
        </w:rPr>
        <w:t xml:space="preserve">Kariera </w:t>
      </w:r>
      <w:hyperlink r:id="rId11" w:history="1">
        <w:r w:rsidR="00E240F4" w:rsidRPr="00747AA0">
          <w:rPr>
            <w:rStyle w:val="Hipercze"/>
            <w:rFonts w:eastAsia="Times New Roman" w:cs="Arial"/>
            <w:bCs/>
            <w:sz w:val="22"/>
            <w:lang w:val="pl-PL" w:eastAsia="pl-PL"/>
          </w:rPr>
          <w:t>https://jobs.siemens.com/healthineers</w:t>
        </w:r>
      </w:hyperlink>
      <w:r w:rsidR="00E240F4">
        <w:rPr>
          <w:rFonts w:eastAsia="Times New Roman" w:cs="Arial"/>
          <w:bCs/>
          <w:color w:val="333333"/>
          <w:sz w:val="22"/>
          <w:lang w:val="pl-PL" w:eastAsia="pl-PL"/>
        </w:rPr>
        <w:t xml:space="preserve">, </w:t>
      </w:r>
      <w:r w:rsidR="008D636B">
        <w:rPr>
          <w:rFonts w:eastAsia="Times New Roman" w:cs="Arial"/>
          <w:bCs/>
          <w:color w:val="333333"/>
          <w:sz w:val="22"/>
          <w:lang w:val="pl-PL" w:eastAsia="pl-PL"/>
        </w:rPr>
        <w:t xml:space="preserve">który umożliwia przesłanie dokumentów i zgłoszenie kandydatury </w:t>
      </w:r>
      <w:r w:rsidR="00E240F4">
        <w:rPr>
          <w:rFonts w:eastAsia="Times New Roman" w:cs="Arial"/>
          <w:bCs/>
          <w:color w:val="333333"/>
          <w:sz w:val="22"/>
          <w:lang w:val="pl-PL" w:eastAsia="pl-PL"/>
        </w:rPr>
        <w:t xml:space="preserve">na otwarte stanowiska oraz </w:t>
      </w:r>
      <w:r w:rsidR="008D636B">
        <w:rPr>
          <w:rFonts w:eastAsia="Times New Roman" w:cs="Arial"/>
          <w:bCs/>
          <w:color w:val="333333"/>
          <w:sz w:val="22"/>
          <w:lang w:val="pl-PL" w:eastAsia="pl-PL"/>
        </w:rPr>
        <w:t xml:space="preserve">uzyskanie </w:t>
      </w:r>
      <w:r w:rsidR="00E240F4">
        <w:rPr>
          <w:rFonts w:eastAsia="Times New Roman" w:cs="Arial"/>
          <w:bCs/>
          <w:color w:val="333333"/>
          <w:sz w:val="22"/>
          <w:lang w:val="pl-PL" w:eastAsia="pl-PL"/>
        </w:rPr>
        <w:t xml:space="preserve">informacji dotyczących naszych ofert pracy i </w:t>
      </w:r>
      <w:r w:rsidR="008D636B">
        <w:rPr>
          <w:rFonts w:eastAsia="Times New Roman" w:cs="Arial"/>
          <w:bCs/>
          <w:color w:val="333333"/>
          <w:sz w:val="22"/>
          <w:lang w:val="pl-PL" w:eastAsia="pl-PL"/>
        </w:rPr>
        <w:t xml:space="preserve">rozwoju </w:t>
      </w:r>
      <w:r w:rsidR="00E240F4">
        <w:rPr>
          <w:rFonts w:eastAsia="Times New Roman" w:cs="Arial"/>
          <w:bCs/>
          <w:color w:val="333333"/>
          <w:sz w:val="22"/>
          <w:lang w:val="pl-PL" w:eastAsia="pl-PL"/>
        </w:rPr>
        <w:t xml:space="preserve">kariery w firmie Siemens. </w:t>
      </w:r>
    </w:p>
    <w:p w14:paraId="1D9EE435" w14:textId="77777777" w:rsidR="00E240F4" w:rsidRPr="00BF335A" w:rsidRDefault="00E240F4" w:rsidP="00E36975">
      <w:pPr>
        <w:spacing w:line="270" w:lineRule="atLeast"/>
        <w:rPr>
          <w:rFonts w:eastAsia="Times New Roman" w:cs="Arial"/>
          <w:bCs/>
          <w:color w:val="333333"/>
          <w:sz w:val="22"/>
          <w:lang w:val="pl-PL" w:eastAsia="pl-PL"/>
        </w:rPr>
      </w:pPr>
    </w:p>
    <w:p w14:paraId="554FF837" w14:textId="77777777" w:rsidR="00D06AA9" w:rsidRDefault="00D06AA9">
      <w:pPr>
        <w:rPr>
          <w:rFonts w:eastAsia="Times New Roman" w:cs="Arial"/>
          <w:sz w:val="21"/>
          <w:szCs w:val="21"/>
          <w:lang w:val="pl-PL" w:eastAsia="pl-PL"/>
        </w:rPr>
      </w:pPr>
    </w:p>
    <w:p w14:paraId="77F237D5" w14:textId="77777777" w:rsidR="00D06AA9" w:rsidRDefault="00D06AA9">
      <w:pPr>
        <w:tabs>
          <w:tab w:val="left" w:pos="2310"/>
        </w:tabs>
        <w:rPr>
          <w:rFonts w:eastAsia="Times New Roman" w:cs="Arial"/>
          <w:sz w:val="21"/>
          <w:szCs w:val="21"/>
          <w:lang w:val="pl-PL" w:eastAsia="pl-PL"/>
        </w:rPr>
      </w:pPr>
    </w:p>
    <w:sectPr w:rsidR="00D06AA9">
      <w:pgSz w:w="12240" w:h="15840"/>
      <w:pgMar w:top="1440" w:right="1041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42BC0" w14:textId="77777777" w:rsidR="004F7504" w:rsidRDefault="004F7504">
      <w:pPr>
        <w:spacing w:after="0" w:line="240" w:lineRule="auto"/>
      </w:pPr>
      <w:r>
        <w:separator/>
      </w:r>
    </w:p>
  </w:endnote>
  <w:endnote w:type="continuationSeparator" w:id="0">
    <w:p w14:paraId="3AC294EC" w14:textId="77777777" w:rsidR="004F7504" w:rsidRDefault="004F7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8A7D5" w14:textId="77777777" w:rsidR="004F7504" w:rsidRDefault="004F7504">
      <w:pPr>
        <w:spacing w:after="0" w:line="240" w:lineRule="auto"/>
      </w:pPr>
      <w:r>
        <w:separator/>
      </w:r>
    </w:p>
  </w:footnote>
  <w:footnote w:type="continuationSeparator" w:id="0">
    <w:p w14:paraId="63842FC6" w14:textId="77777777" w:rsidR="004F7504" w:rsidRDefault="004F75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417FC"/>
    <w:multiLevelType w:val="multilevel"/>
    <w:tmpl w:val="AFBE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01DC9"/>
    <w:multiLevelType w:val="multilevel"/>
    <w:tmpl w:val="D5D8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42D2D"/>
    <w:multiLevelType w:val="hybridMultilevel"/>
    <w:tmpl w:val="A2CA9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D07CE"/>
    <w:multiLevelType w:val="hybridMultilevel"/>
    <w:tmpl w:val="4D9852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A40ED0"/>
    <w:multiLevelType w:val="multilevel"/>
    <w:tmpl w:val="8C7E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04DB9"/>
    <w:multiLevelType w:val="multilevel"/>
    <w:tmpl w:val="E096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BA46C4"/>
    <w:multiLevelType w:val="hybridMultilevel"/>
    <w:tmpl w:val="ECDEB612"/>
    <w:lvl w:ilvl="0" w:tplc="041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A9"/>
    <w:rsid w:val="00035C9A"/>
    <w:rsid w:val="00097491"/>
    <w:rsid w:val="00122D64"/>
    <w:rsid w:val="001B6C81"/>
    <w:rsid w:val="00211E87"/>
    <w:rsid w:val="00271F0D"/>
    <w:rsid w:val="00350687"/>
    <w:rsid w:val="00414625"/>
    <w:rsid w:val="004321C1"/>
    <w:rsid w:val="0049562A"/>
    <w:rsid w:val="00495A98"/>
    <w:rsid w:val="004E09B8"/>
    <w:rsid w:val="004F7504"/>
    <w:rsid w:val="00521B17"/>
    <w:rsid w:val="00540D03"/>
    <w:rsid w:val="005808AA"/>
    <w:rsid w:val="005A7C56"/>
    <w:rsid w:val="005D20BD"/>
    <w:rsid w:val="00626508"/>
    <w:rsid w:val="007A7C34"/>
    <w:rsid w:val="008110D9"/>
    <w:rsid w:val="0083354E"/>
    <w:rsid w:val="008575AD"/>
    <w:rsid w:val="008B2FD7"/>
    <w:rsid w:val="008D24CF"/>
    <w:rsid w:val="008D636B"/>
    <w:rsid w:val="00961B7C"/>
    <w:rsid w:val="00A12585"/>
    <w:rsid w:val="00A541F5"/>
    <w:rsid w:val="00B74377"/>
    <w:rsid w:val="00B94CE2"/>
    <w:rsid w:val="00BC6EB8"/>
    <w:rsid w:val="00BD7E04"/>
    <w:rsid w:val="00BF0297"/>
    <w:rsid w:val="00BF335A"/>
    <w:rsid w:val="00C31813"/>
    <w:rsid w:val="00C75107"/>
    <w:rsid w:val="00C77B69"/>
    <w:rsid w:val="00CA58C1"/>
    <w:rsid w:val="00CD0C55"/>
    <w:rsid w:val="00CD637F"/>
    <w:rsid w:val="00CF7EE9"/>
    <w:rsid w:val="00D04F72"/>
    <w:rsid w:val="00D06AA9"/>
    <w:rsid w:val="00DF0780"/>
    <w:rsid w:val="00E240F4"/>
    <w:rsid w:val="00E36975"/>
    <w:rsid w:val="00EC09CA"/>
    <w:rsid w:val="00EC3BEE"/>
    <w:rsid w:val="00F901F7"/>
    <w:rsid w:val="00FA08B1"/>
    <w:rsid w:val="00FD5483"/>
    <w:rsid w:val="00FE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87A30"/>
  <w15:docId w15:val="{01C42B6C-A8AD-4C01-BA7B-084F4A37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after="270" w:line="270" w:lineRule="atLeast"/>
    </w:pPr>
    <w:rPr>
      <w:rFonts w:eastAsia="Times New Roman" w:cs="Arial"/>
      <w:sz w:val="21"/>
      <w:szCs w:val="21"/>
      <w:lang w:val="pl-PL"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character" w:styleId="Nierozpoznanawzmianka">
    <w:name w:val="Unresolved Mention"/>
    <w:basedOn w:val="Domylnaczcionkaakapitu"/>
    <w:uiPriority w:val="99"/>
    <w:semiHidden/>
    <w:unhideWhenUsed/>
    <w:rsid w:val="00E3697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36975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D04F72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63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636B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63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63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63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70286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37726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702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192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024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00101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620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6760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5631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253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6740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3436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2060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2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8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9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88315">
                                  <w:marLeft w:val="195"/>
                                  <w:marRight w:val="15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98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5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407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200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324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519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617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single" w:sz="6" w:space="0" w:color="030303"/>
                                                                <w:left w:val="single" w:sz="6" w:space="0" w:color="030303"/>
                                                                <w:bottom w:val="single" w:sz="6" w:space="0" w:color="030303"/>
                                                                <w:right w:val="single" w:sz="6" w:space="0" w:color="030303"/>
                                                              </w:divBdr>
                                                              <w:divsChild>
                                                                <w:div w:id="1603610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696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301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2276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2850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43540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940681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bs.siemens.com/healthinee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iemens-healthineers.com/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ycyna.pl@siemens-healthine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48858-E054-49D4-8603-B25FDCE34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Siemens AG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z002wfpu</dc:creator>
  <cp:keywords>C_Restricted</cp:keywords>
  <cp:lastModifiedBy>Beata Sztab</cp:lastModifiedBy>
  <cp:revision>2</cp:revision>
  <cp:lastPrinted>2015-06-29T18:05:00Z</cp:lastPrinted>
  <dcterms:created xsi:type="dcterms:W3CDTF">2022-07-14T13:37:00Z</dcterms:created>
  <dcterms:modified xsi:type="dcterms:W3CDTF">2022-07-14T13:37:00Z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ument Confidentiality">
    <vt:lpwstr>Restricted</vt:lpwstr>
  </property>
  <property fmtid="{D5CDD505-2E9C-101B-9397-08002B2CF9AE}" pid="4" name="Document_Confidentiality">
    <vt:lpwstr>Restricted</vt:lpwstr>
  </property>
  <property fmtid="{D5CDD505-2E9C-101B-9397-08002B2CF9AE}" pid="5" name="MSIP_Label_ff6dbec8-95a8-4638-9f5f-bd076536645c_Enabled">
    <vt:lpwstr>true</vt:lpwstr>
  </property>
  <property fmtid="{D5CDD505-2E9C-101B-9397-08002B2CF9AE}" pid="6" name="MSIP_Label_ff6dbec8-95a8-4638-9f5f-bd076536645c_SetDate">
    <vt:lpwstr>2022-01-20T15:05:26Z</vt:lpwstr>
  </property>
  <property fmtid="{D5CDD505-2E9C-101B-9397-08002B2CF9AE}" pid="7" name="MSIP_Label_ff6dbec8-95a8-4638-9f5f-bd076536645c_Method">
    <vt:lpwstr>Standard</vt:lpwstr>
  </property>
  <property fmtid="{D5CDD505-2E9C-101B-9397-08002B2CF9AE}" pid="8" name="MSIP_Label_ff6dbec8-95a8-4638-9f5f-bd076536645c_Name">
    <vt:lpwstr>Restricted - Default</vt:lpwstr>
  </property>
  <property fmtid="{D5CDD505-2E9C-101B-9397-08002B2CF9AE}" pid="9" name="MSIP_Label_ff6dbec8-95a8-4638-9f5f-bd076536645c_SiteId">
    <vt:lpwstr>5dbf1add-202a-4b8d-815b-bf0fb024e033</vt:lpwstr>
  </property>
  <property fmtid="{D5CDD505-2E9C-101B-9397-08002B2CF9AE}" pid="10" name="MSIP_Label_ff6dbec8-95a8-4638-9f5f-bd076536645c_ActionId">
    <vt:lpwstr>cef085c1-97d7-4802-b901-8869ed09de0b</vt:lpwstr>
  </property>
  <property fmtid="{D5CDD505-2E9C-101B-9397-08002B2CF9AE}" pid="11" name="MSIP_Label_ff6dbec8-95a8-4638-9f5f-bd076536645c_ContentBits">
    <vt:lpwstr>0</vt:lpwstr>
  </property>
</Properties>
</file>